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Corpo A"/>
      </w:pPr>
    </w:p>
    <w:tbl>
      <w:tblPr>
        <w:tblW w:w="10460" w:type="dxa"/>
        <w:jc w:val="left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980"/>
        <w:gridCol w:w="1804"/>
        <w:gridCol w:w="1148"/>
        <w:gridCol w:w="1302"/>
        <w:gridCol w:w="1356"/>
        <w:gridCol w:w="1870"/>
      </w:tblGrid>
      <w:tr>
        <w:tblPrEx>
          <w:shd w:val="clear" w:color="auto" w:fill="cadfff"/>
        </w:tblPrEx>
        <w:trPr>
          <w:trHeight w:val="507" w:hRule="atLeast"/>
        </w:trPr>
        <w:tc>
          <w:tcPr>
            <w:tcW w:type="dxa" w:w="2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Helvetica Neue" w:hAnsi="Helvetica Neue"/>
                <w:sz w:val="20"/>
                <w:szCs w:val="20"/>
                <w:rtl w:val="0"/>
                <w:lang w:val="en-US"/>
              </w:rPr>
              <w:t>Completamente d</w:t>
            </w:r>
            <w:r>
              <w:rPr>
                <w:rFonts w:ascii="Helvetica Neue" w:hAnsi="Helvetica Neue" w:hint="default"/>
                <w:sz w:val="20"/>
                <w:szCs w:val="20"/>
                <w:rtl w:val="0"/>
                <w:lang w:val="en-US"/>
              </w:rPr>
              <w:t>’</w:t>
            </w:r>
            <w:r>
              <w:rPr>
                <w:rFonts w:ascii="Helvetica Neue" w:hAnsi="Helvetica Neue"/>
                <w:sz w:val="20"/>
                <w:szCs w:val="20"/>
                <w:rtl w:val="0"/>
                <w:lang w:val="en-US"/>
              </w:rPr>
              <w:t>accordo</w:t>
            </w:r>
          </w:p>
        </w:tc>
        <w:tc>
          <w:tcPr>
            <w:tcW w:type="dxa" w:w="1148"/>
            <w:tcBorders>
              <w:top w:val="single" w:color="ffffff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cad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suppressAutoHyphens w:val="1"/>
              <w:outlineLvl w:val="0"/>
            </w:pPr>
            <w:r>
              <w:rPr>
                <w:rFonts w:ascii="Helvetica Neue" w:hAnsi="Helvetica Neue"/>
                <w:sz w:val="20"/>
                <w:szCs w:val="20"/>
                <w:rtl w:val="0"/>
                <w:lang w:val="en-US"/>
              </w:rPr>
              <w:t>D</w:t>
            </w:r>
            <w:r>
              <w:rPr>
                <w:rFonts w:ascii="Helvetica Neue" w:hAnsi="Helvetica Neue" w:hint="default"/>
                <w:sz w:val="20"/>
                <w:szCs w:val="20"/>
                <w:rtl w:val="0"/>
                <w:lang w:val="en-US"/>
              </w:rPr>
              <w:t>’</w:t>
            </w:r>
            <w:r>
              <w:rPr>
                <w:rFonts w:ascii="Helvetica Neue" w:hAnsi="Helvetica Neue"/>
                <w:sz w:val="20"/>
                <w:szCs w:val="20"/>
                <w:rtl w:val="0"/>
                <w:lang w:val="en-US"/>
              </w:rPr>
              <w:t>accordo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tl w:val="0"/>
                <w:lang w:val="it-IT"/>
              </w:rPr>
              <w:t>Incerto</w:t>
            </w:r>
          </w:p>
        </w:tc>
        <w:tc>
          <w:tcPr>
            <w:tcW w:type="dxa" w:w="13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tl w:val="0"/>
                <w:lang w:val="it-IT"/>
              </w:rPr>
              <w:t>In disaccordo</w:t>
            </w:r>
          </w:p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Helvetica Neue" w:hAnsi="Helvetica Neue"/>
                <w:sz w:val="20"/>
                <w:szCs w:val="20"/>
                <w:rtl w:val="0"/>
                <w:lang w:val="en-US"/>
              </w:rPr>
              <w:t>Completamente in disaccordo</w:t>
            </w:r>
          </w:p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</w:pPr>
            <w:r>
              <w:rPr>
                <w:rtl w:val="0"/>
                <w:lang w:val="it-IT"/>
              </w:rPr>
              <w:t>Corro in maniera regolare e continuativa</w:t>
            </w:r>
          </w:p>
        </w:tc>
        <w:tc>
          <w:tcPr>
            <w:tcW w:type="dxa" w:w="18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724" w:hRule="atLeast"/>
        </w:trPr>
        <w:tc>
          <w:tcPr>
            <w:tcW w:type="dxa" w:w="2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</w:pPr>
            <w:r>
              <w:rPr>
                <w:rtl w:val="0"/>
                <w:lang w:val="it-IT"/>
              </w:rPr>
              <w:t>Se fa troppo freddo o troppo caldo o troppo ventoso Io non correr</w:t>
            </w:r>
            <w:r>
              <w:rPr>
                <w:rtl w:val="0"/>
                <w:lang w:val="it-IT"/>
              </w:rPr>
              <w:t>ò</w:t>
            </w:r>
          </w:p>
        </w:tc>
        <w:tc>
          <w:tcPr>
            <w:tcW w:type="dxa" w:w="18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64" w:hRule="atLeast"/>
        </w:trPr>
        <w:tc>
          <w:tcPr>
            <w:tcW w:type="dxa" w:w="2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</w:pPr>
            <w:r>
              <w:rPr>
                <w:rtl w:val="0"/>
                <w:lang w:val="it-IT"/>
              </w:rPr>
              <w:t>Non modifico i programmi con i miei amici per andare a correre</w:t>
            </w:r>
          </w:p>
        </w:tc>
        <w:tc>
          <w:tcPr>
            <w:tcW w:type="dxa" w:w="18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204" w:hRule="atLeast"/>
        </w:trPr>
        <w:tc>
          <w:tcPr>
            <w:tcW w:type="dxa" w:w="2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</w:pPr>
            <w:r>
              <w:rPr>
                <w:rtl w:val="0"/>
                <w:lang w:val="it-IT"/>
              </w:rPr>
              <w:t>Ho smesso di correre per pi</w:t>
            </w:r>
            <w:r>
              <w:rPr>
                <w:rtl w:val="0"/>
                <w:lang w:val="it-IT"/>
              </w:rPr>
              <w:t xml:space="preserve">ù </w:t>
            </w:r>
            <w:r>
              <w:rPr>
                <w:rtl w:val="0"/>
                <w:lang w:val="it-IT"/>
              </w:rPr>
              <w:t>di una settimana per ragioni diverse da un infortunio (non contare l</w:t>
            </w:r>
            <w:r>
              <w:rPr>
                <w:rtl w:val="0"/>
                <w:lang w:val="it-IT"/>
              </w:rPr>
              <w:t>’</w:t>
            </w:r>
            <w:r>
              <w:rPr>
                <w:rtl w:val="0"/>
                <w:lang w:val="it-IT"/>
              </w:rPr>
              <w:t>emergenza COVID19)</w:t>
            </w:r>
          </w:p>
        </w:tc>
        <w:tc>
          <w:tcPr>
            <w:tcW w:type="dxa" w:w="18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</w:pPr>
            <w:r>
              <w:rPr>
                <w:rtl w:val="0"/>
                <w:lang w:val="it-IT"/>
              </w:rPr>
              <w:t>Correrei anche se avvertissi un forte dolore</w:t>
            </w:r>
          </w:p>
        </w:tc>
        <w:tc>
          <w:tcPr>
            <w:tcW w:type="dxa" w:w="18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724" w:hRule="atLeast"/>
        </w:trPr>
        <w:tc>
          <w:tcPr>
            <w:tcW w:type="dxa" w:w="2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</w:pPr>
            <w:r>
              <w:rPr>
                <w:rtl w:val="0"/>
                <w:lang w:val="it-IT"/>
              </w:rPr>
              <w:t>Di solito spendo molto per riviste di podismo, attrezzature o accessori</w:t>
            </w:r>
          </w:p>
        </w:tc>
        <w:tc>
          <w:tcPr>
            <w:tcW w:type="dxa" w:w="18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64" w:hRule="atLeast"/>
        </w:trPr>
        <w:tc>
          <w:tcPr>
            <w:tcW w:type="dxa" w:w="2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</w:pPr>
            <w:r>
              <w:rPr>
                <w:rtl w:val="0"/>
                <w:lang w:val="it-IT"/>
              </w:rPr>
              <w:t>Se ci fosse un altra maniera per mantenere la mia forma fisica attuale, non correrei pi</w:t>
            </w:r>
            <w:r>
              <w:rPr>
                <w:rtl w:val="0"/>
                <w:lang w:val="it-IT"/>
              </w:rPr>
              <w:t>ù</w:t>
            </w:r>
          </w:p>
        </w:tc>
        <w:tc>
          <w:tcPr>
            <w:tcW w:type="dxa" w:w="18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</w:pPr>
            <w:r>
              <w:rPr>
                <w:rtl w:val="0"/>
                <w:lang w:val="it-IT"/>
              </w:rPr>
              <w:t>Dopo aver corso mi sento meglio</w:t>
            </w:r>
          </w:p>
        </w:tc>
        <w:tc>
          <w:tcPr>
            <w:tcW w:type="dxa" w:w="18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724" w:hRule="atLeast"/>
        </w:trPr>
        <w:tc>
          <w:tcPr>
            <w:tcW w:type="dxa" w:w="2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</w:pPr>
            <w:r>
              <w:rPr>
                <w:rtl w:val="0"/>
                <w:lang w:val="it-IT"/>
              </w:rPr>
              <w:t>Continuo a correre anche nella fase di recupero da un infortunio</w:t>
            </w:r>
          </w:p>
        </w:tc>
        <w:tc>
          <w:tcPr>
            <w:tcW w:type="dxa" w:w="18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724" w:hRule="atLeast"/>
        </w:trPr>
        <w:tc>
          <w:tcPr>
            <w:tcW w:type="dxa" w:w="2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</w:pPr>
            <w:r>
              <w:rPr>
                <w:rtl w:val="0"/>
                <w:lang w:val="it-IT"/>
              </w:rPr>
              <w:t>Qualche volta, anche se non mi sento in vena di correre, corro lo stesso</w:t>
            </w:r>
          </w:p>
        </w:tc>
        <w:tc>
          <w:tcPr>
            <w:tcW w:type="dxa" w:w="18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724" w:hRule="atLeast"/>
        </w:trPr>
        <w:tc>
          <w:tcPr>
            <w:tcW w:type="dxa" w:w="2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</w:pPr>
            <w:r>
              <w:rPr>
                <w:rtl w:val="0"/>
                <w:lang w:val="it-IT"/>
              </w:rPr>
              <w:t>Sento che ho bisogno di correre almeno una volta al giorno</w:t>
            </w:r>
          </w:p>
        </w:tc>
        <w:tc>
          <w:tcPr>
            <w:tcW w:type="dxa" w:w="18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724" w:hRule="atLeast"/>
        </w:trPr>
        <w:tc>
          <w:tcPr>
            <w:tcW w:type="dxa" w:w="2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</w:pPr>
            <w:r>
              <w:rPr>
                <w:rtl w:val="0"/>
                <w:lang w:val="it-IT"/>
              </w:rPr>
              <w:t>La mia famiglia ed i miei amici raramente si sono lamentati perch</w:t>
            </w:r>
            <w:r>
              <w:rPr>
                <w:rtl w:val="0"/>
                <w:lang w:val="fr-FR"/>
              </w:rPr>
              <w:t xml:space="preserve">é </w:t>
            </w:r>
            <w:r>
              <w:rPr>
                <w:rtl w:val="0"/>
                <w:lang w:val="it-IT"/>
              </w:rPr>
              <w:t xml:space="preserve">io corro </w:t>
            </w:r>
          </w:p>
        </w:tc>
        <w:tc>
          <w:tcPr>
            <w:tcW w:type="dxa" w:w="18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724" w:hRule="atLeast"/>
        </w:trPr>
        <w:tc>
          <w:tcPr>
            <w:tcW w:type="dxa" w:w="2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</w:pPr>
            <w:r>
              <w:rPr>
                <w:rtl w:val="0"/>
                <w:lang w:val="it-IT"/>
              </w:rPr>
              <w:t>Se manco una gara programmata, mi sento in colpa</w:t>
            </w:r>
          </w:p>
        </w:tc>
        <w:tc>
          <w:tcPr>
            <w:tcW w:type="dxa" w:w="18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</w:pPr>
            <w:r>
              <w:rPr>
                <w:rtl w:val="0"/>
                <w:lang w:val="it-IT"/>
              </w:rPr>
              <w:t>Corro per stare in forma</w:t>
            </w:r>
          </w:p>
        </w:tc>
        <w:tc>
          <w:tcPr>
            <w:tcW w:type="dxa" w:w="18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64" w:hRule="atLeast"/>
        </w:trPr>
        <w:tc>
          <w:tcPr>
            <w:tcW w:type="dxa" w:w="2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</w:pPr>
            <w:r>
              <w:rPr>
                <w:rtl w:val="0"/>
                <w:lang w:val="it-IT"/>
              </w:rPr>
              <w:t>Penso a correre anche mentre faccio altre attivit</w:t>
            </w:r>
            <w:r>
              <w:rPr>
                <w:rtl w:val="0"/>
                <w:lang w:val="fr-FR"/>
              </w:rPr>
              <w:t>à</w:t>
            </w:r>
            <w:r>
              <w:rPr>
                <w:rtl w:val="0"/>
                <w:lang w:val="it-IT"/>
              </w:rPr>
              <w:t>, come ad esempio mentre lavoro</w:t>
            </w:r>
          </w:p>
        </w:tc>
        <w:tc>
          <w:tcPr>
            <w:tcW w:type="dxa" w:w="18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64" w:hRule="atLeast"/>
        </w:trPr>
        <w:tc>
          <w:tcPr>
            <w:tcW w:type="dxa" w:w="2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</w:pPr>
            <w:r>
              <w:rPr>
                <w:rtl w:val="0"/>
                <w:lang w:val="it-IT"/>
              </w:rPr>
              <w:t xml:space="preserve">Se manco una corsa o gara programmata, sento che il mio livello di allenamento </w:t>
            </w:r>
            <w:r>
              <w:rPr>
                <w:rtl w:val="0"/>
                <w:lang w:val="it-IT"/>
              </w:rPr>
              <w:t xml:space="preserve">è </w:t>
            </w:r>
            <w:r>
              <w:rPr>
                <w:rtl w:val="0"/>
              </w:rPr>
              <w:t>carente</w:t>
            </w:r>
          </w:p>
        </w:tc>
        <w:tc>
          <w:tcPr>
            <w:tcW w:type="dxa" w:w="18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724" w:hRule="atLeast"/>
        </w:trPr>
        <w:tc>
          <w:tcPr>
            <w:tcW w:type="dxa" w:w="2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</w:pPr>
            <w:r>
              <w:rPr>
                <w:rtl w:val="0"/>
                <w:lang w:val="it-IT"/>
              </w:rPr>
              <w:t>Non rinuncerei ad un appuntamento per correre</w:t>
            </w:r>
          </w:p>
        </w:tc>
        <w:tc>
          <w:tcPr>
            <w:tcW w:type="dxa" w:w="18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204" w:hRule="atLeast"/>
        </w:trPr>
        <w:tc>
          <w:tcPr>
            <w:tcW w:type="dxa" w:w="2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</w:pPr>
            <w:r>
              <w:rPr>
                <w:rtl w:val="0"/>
                <w:lang w:val="it-IT"/>
              </w:rPr>
              <w:t>Se durante una corsa, devo camminare, anche per un breve tratto o per breve tempo, mi sento deluso</w:t>
            </w:r>
          </w:p>
        </w:tc>
        <w:tc>
          <w:tcPr>
            <w:tcW w:type="dxa" w:w="18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724" w:hRule="atLeast"/>
        </w:trPr>
        <w:tc>
          <w:tcPr>
            <w:tcW w:type="dxa" w:w="2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B"/>
            </w:pPr>
            <w:r>
              <w:rPr>
                <w:rFonts w:ascii="Helvetica Neue" w:hAnsi="Helvetica Neue"/>
                <w:sz w:val="22"/>
                <w:szCs w:val="22"/>
                <w:rtl w:val="0"/>
                <w:lang w:val="en-US"/>
              </w:rPr>
              <w:t>Mi interessa pi</w:t>
            </w:r>
            <w:r>
              <w:rPr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ù </w:t>
            </w:r>
            <w:r>
              <w:rPr>
                <w:rFonts w:ascii="Helvetica Neue" w:hAnsi="Helvetica Neue"/>
                <w:sz w:val="22"/>
                <w:szCs w:val="22"/>
                <w:rtl w:val="0"/>
                <w:lang w:val="en-US"/>
              </w:rPr>
              <w:t>il numero di gare che che la prestazione</w:t>
            </w:r>
            <w:r>
              <w:rPr>
                <w:rFonts w:ascii="Helvetica Neue" w:hAnsi="Helvetica Neue"/>
                <w:sz w:val="22"/>
                <w:szCs w:val="22"/>
                <w:rtl w:val="0"/>
                <w:lang w:val="it-IT"/>
              </w:rPr>
              <w:t>,</w:t>
            </w:r>
            <w:r>
              <w:rPr>
                <w:rFonts w:ascii="Helvetica Neue" w:hAnsi="Helvetica Neue"/>
                <w:sz w:val="22"/>
                <w:szCs w:val="22"/>
                <w:rtl w:val="0"/>
                <w:lang w:val="en-US"/>
              </w:rPr>
              <w:t xml:space="preserve"> cio</w:t>
            </w:r>
            <w:r>
              <w:rPr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è </w:t>
            </w:r>
            <w:r>
              <w:rPr>
                <w:rFonts w:ascii="Helvetica Neue" w:hAnsi="Helvetica Neue"/>
                <w:sz w:val="22"/>
                <w:szCs w:val="22"/>
                <w:rtl w:val="0"/>
                <w:lang w:val="en-US"/>
              </w:rPr>
              <w:t>i</w:t>
            </w:r>
            <w:r>
              <w:rPr>
                <w:rFonts w:ascii="Helvetica Neue" w:hAnsi="Helvetica Neue"/>
                <w:sz w:val="22"/>
                <w:szCs w:val="22"/>
                <w:rtl w:val="0"/>
                <w:lang w:val="it-IT"/>
              </w:rPr>
              <w:t>l tempo</w:t>
            </w:r>
          </w:p>
        </w:tc>
        <w:tc>
          <w:tcPr>
            <w:tcW w:type="dxa" w:w="18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204" w:hRule="atLeast"/>
        </w:trPr>
        <w:tc>
          <w:tcPr>
            <w:tcW w:type="dxa" w:w="2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B"/>
            </w:pPr>
            <w:r>
              <w:rPr>
                <w:rFonts w:ascii="Helvetica Neue" w:hAnsi="Helvetica Neue"/>
                <w:sz w:val="22"/>
                <w:szCs w:val="22"/>
                <w:rtl w:val="0"/>
                <w:lang w:val="en-US"/>
              </w:rPr>
              <w:t>Almeno una volta all</w:t>
            </w:r>
            <w:r>
              <w:rPr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’</w:t>
            </w:r>
            <w:r>
              <w:rPr>
                <w:rFonts w:ascii="Helvetica Neue" w:hAnsi="Helvetica Neue"/>
                <w:sz w:val="22"/>
                <w:szCs w:val="22"/>
                <w:rtl w:val="0"/>
                <w:lang w:val="en-US"/>
              </w:rPr>
              <w:t>anno cerco di migliorare o avvicinarmi alla mia prestazione migliore (personal best)</w:t>
            </w:r>
          </w:p>
        </w:tc>
        <w:tc>
          <w:tcPr>
            <w:tcW w:type="dxa" w:w="18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204" w:hRule="atLeast"/>
        </w:trPr>
        <w:tc>
          <w:tcPr>
            <w:tcW w:type="dxa" w:w="2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B"/>
            </w:pPr>
            <w:r>
              <w:rPr>
                <w:rFonts w:ascii="Helvetica Neue" w:hAnsi="Helvetica Neue"/>
                <w:sz w:val="22"/>
                <w:szCs w:val="22"/>
                <w:rtl w:val="0"/>
                <w:lang w:val="en-US"/>
              </w:rPr>
              <w:t>In questo periodo di limitazioni di corsa all</w:t>
            </w:r>
            <w:r>
              <w:rPr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’</w:t>
            </w:r>
            <w:r>
              <w:rPr>
                <w:rFonts w:ascii="Helvetica Neue" w:hAnsi="Helvetica Neue"/>
                <w:sz w:val="22"/>
                <w:szCs w:val="22"/>
                <w:rtl w:val="0"/>
                <w:lang w:val="en-US"/>
              </w:rPr>
              <w:t>aperto mi sento pi</w:t>
            </w:r>
            <w:r>
              <w:rPr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ù </w:t>
            </w:r>
            <w:r>
              <w:rPr>
                <w:rFonts w:ascii="Helvetica Neue" w:hAnsi="Helvetica Neue"/>
                <w:sz w:val="22"/>
                <w:szCs w:val="22"/>
                <w:rtl w:val="0"/>
                <w:lang w:val="en-US"/>
              </w:rPr>
              <w:t>ansioso</w:t>
            </w:r>
            <w:r>
              <w:rPr>
                <w:rFonts w:ascii="Helvetica Neue" w:hAnsi="Helvetica Neue"/>
                <w:sz w:val="22"/>
                <w:szCs w:val="22"/>
                <w:rtl w:val="0"/>
                <w:lang w:val="it-IT"/>
              </w:rPr>
              <w:t xml:space="preserve"> perch</w:t>
            </w:r>
            <w:r>
              <w:rPr>
                <w:rFonts w:ascii="Helvetica Neue" w:hAnsi="Helvetica Neue" w:hint="default"/>
                <w:sz w:val="22"/>
                <w:szCs w:val="22"/>
                <w:rtl w:val="0"/>
                <w:lang w:val="it-IT"/>
              </w:rPr>
              <w:t xml:space="preserve">é </w:t>
            </w:r>
            <w:r>
              <w:rPr>
                <w:rFonts w:ascii="Helvetica Neue" w:hAnsi="Helvetica Neue"/>
                <w:sz w:val="22"/>
                <w:szCs w:val="22"/>
                <w:rtl w:val="0"/>
                <w:lang w:val="it-IT"/>
              </w:rPr>
              <w:t>non posso correre</w:t>
            </w:r>
          </w:p>
        </w:tc>
        <w:tc>
          <w:tcPr>
            <w:tcW w:type="dxa" w:w="18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600" w:hRule="atLeast"/>
        </w:trPr>
        <w:tc>
          <w:tcPr>
            <w:tcW w:type="dxa" w:w="2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B"/>
            </w:pPr>
            <w:r>
              <w:rPr>
                <w:rFonts w:ascii="Helvetica Neue" w:hAnsi="Helvetica Neue"/>
                <w:sz w:val="22"/>
                <w:szCs w:val="22"/>
                <w:rtl w:val="0"/>
                <w:lang w:val="en-US"/>
              </w:rPr>
              <w:t>Penso che torner</w:t>
            </w:r>
            <w:r>
              <w:rPr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ò </w:t>
            </w:r>
            <w:r>
              <w:rPr>
                <w:rFonts w:ascii="Helvetica Neue" w:hAnsi="Helvetica Neue"/>
                <w:sz w:val="22"/>
                <w:szCs w:val="22"/>
                <w:rtl w:val="0"/>
                <w:lang w:val="en-US"/>
              </w:rPr>
              <w:t>a correre come prima</w:t>
            </w:r>
          </w:p>
        </w:tc>
        <w:tc>
          <w:tcPr>
            <w:tcW w:type="dxa" w:w="18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64" w:hRule="atLeast"/>
        </w:trPr>
        <w:tc>
          <w:tcPr>
            <w:tcW w:type="dxa" w:w="2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B"/>
            </w:pPr>
            <w:r>
              <w:rPr>
                <w:rFonts w:ascii="Helvetica Neue" w:hAnsi="Helvetica Neue"/>
                <w:sz w:val="22"/>
                <w:szCs w:val="22"/>
                <w:rtl w:val="0"/>
                <w:lang w:val="en-US"/>
              </w:rPr>
              <w:t xml:space="preserve">Faccio sempre programmi per le future gare che superano </w:t>
            </w:r>
            <w:r>
              <w:rPr>
                <w:rFonts w:ascii="Helvetica Neue" w:hAnsi="Helvetica Neue"/>
                <w:sz w:val="22"/>
                <w:szCs w:val="22"/>
                <w:rtl w:val="0"/>
                <w:lang w:val="it-IT"/>
              </w:rPr>
              <w:t xml:space="preserve">2 </w:t>
            </w:r>
            <w:r>
              <w:rPr>
                <w:rFonts w:ascii="Helvetica Neue" w:hAnsi="Helvetica Neue"/>
                <w:sz w:val="22"/>
                <w:szCs w:val="22"/>
                <w:rtl w:val="0"/>
                <w:lang w:val="en-US"/>
              </w:rPr>
              <w:t>mes</w:t>
            </w:r>
            <w:r>
              <w:rPr>
                <w:rFonts w:ascii="Helvetica Neue" w:hAnsi="Helvetica Neue"/>
                <w:sz w:val="22"/>
                <w:szCs w:val="22"/>
                <w:rtl w:val="0"/>
                <w:lang w:val="it-IT"/>
              </w:rPr>
              <w:t>i</w:t>
            </w:r>
          </w:p>
        </w:tc>
        <w:tc>
          <w:tcPr>
            <w:tcW w:type="dxa" w:w="18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B"/>
            </w:pPr>
            <w:r>
              <w:rPr>
                <w:rFonts w:ascii="Helvetica Neue" w:hAnsi="Helvetica Neue"/>
                <w:sz w:val="22"/>
                <w:szCs w:val="22"/>
                <w:rtl w:val="0"/>
                <w:lang w:val="en-US"/>
              </w:rPr>
              <w:t xml:space="preserve">Non mi interessa correre gare </w:t>
            </w:r>
            <w:r>
              <w:rPr>
                <w:rFonts w:ascii="Helvetica Neue" w:hAnsi="Helvetica Neue"/>
                <w:sz w:val="22"/>
                <w:szCs w:val="22"/>
                <w:rtl w:val="0"/>
                <w:lang w:val="it-IT"/>
              </w:rPr>
              <w:t xml:space="preserve">di </w:t>
            </w:r>
            <w:r>
              <w:rPr>
                <w:rFonts w:ascii="Helvetica Neue" w:hAnsi="Helvetica Neue"/>
                <w:sz w:val="22"/>
                <w:szCs w:val="22"/>
                <w:rtl w:val="0"/>
                <w:lang w:val="en-US"/>
              </w:rPr>
              <w:t>42 km</w:t>
            </w:r>
            <w:r>
              <w:rPr>
                <w:rFonts w:ascii="Helvetica Neue" w:hAnsi="Helvetica Neue"/>
                <w:sz w:val="22"/>
                <w:szCs w:val="22"/>
                <w:rtl w:val="0"/>
                <w:lang w:val="it-IT"/>
              </w:rPr>
              <w:t xml:space="preserve"> o pi</w:t>
            </w:r>
            <w:r>
              <w:rPr>
                <w:rFonts w:ascii="Helvetica Neue" w:hAnsi="Helvetica Neue" w:hint="default"/>
                <w:sz w:val="22"/>
                <w:szCs w:val="22"/>
                <w:rtl w:val="0"/>
                <w:lang w:val="it-IT"/>
              </w:rPr>
              <w:t xml:space="preserve">ù </w:t>
            </w:r>
            <w:r>
              <w:rPr>
                <w:rFonts w:ascii="Helvetica Neue" w:hAnsi="Helvetica Neue"/>
                <w:sz w:val="22"/>
                <w:szCs w:val="22"/>
                <w:rtl w:val="0"/>
                <w:lang w:val="it-IT"/>
              </w:rPr>
              <w:t>Km</w:t>
            </w:r>
          </w:p>
        </w:tc>
        <w:tc>
          <w:tcPr>
            <w:tcW w:type="dxa" w:w="18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B"/>
            </w:pPr>
            <w:r>
              <w:rPr>
                <w:rFonts w:ascii="Helvetica Neue" w:hAnsi="Helvetica Neue"/>
                <w:sz w:val="22"/>
                <w:szCs w:val="22"/>
                <w:rtl w:val="0"/>
                <w:lang w:val="en-US"/>
              </w:rPr>
              <w:t xml:space="preserve">Corro tutte le settimane </w:t>
            </w:r>
            <w:r>
              <w:rPr>
                <w:rFonts w:ascii="Helvetica Neue" w:hAnsi="Helvetica Neue"/>
                <w:sz w:val="22"/>
                <w:szCs w:val="22"/>
                <w:rtl w:val="0"/>
                <w:lang w:val="it-IT"/>
              </w:rPr>
              <w:t xml:space="preserve">in media </w:t>
            </w:r>
            <w:r>
              <w:rPr>
                <w:rFonts w:ascii="Helvetica Neue" w:hAnsi="Helvetica Neue"/>
                <w:sz w:val="22"/>
                <w:szCs w:val="22"/>
                <w:rtl w:val="0"/>
                <w:lang w:val="en-US"/>
              </w:rPr>
              <w:t xml:space="preserve">almeno </w:t>
            </w:r>
          </w:p>
        </w:tc>
        <w:tc>
          <w:tcPr>
            <w:tcW w:type="dxa" w:w="18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tl w:val="0"/>
                <w:lang w:val="en-US"/>
              </w:rPr>
              <w:t xml:space="preserve">1 volta </w:t>
            </w:r>
          </w:p>
        </w:tc>
        <w:tc>
          <w:tcPr>
            <w:tcW w:type="dxa" w:w="11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tl w:val="0"/>
                <w:lang w:val="en-US"/>
              </w:rPr>
              <w:t>2 volte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tl w:val="0"/>
                <w:lang w:val="en-US"/>
              </w:rPr>
              <w:t>3 volte</w:t>
            </w:r>
          </w:p>
        </w:tc>
        <w:tc>
          <w:tcPr>
            <w:tcW w:type="dxa" w:w="13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tl w:val="0"/>
                <w:lang w:val="en-US"/>
              </w:rPr>
              <w:t>4 volte</w:t>
            </w:r>
          </w:p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tl w:val="0"/>
                <w:lang w:val="en-US"/>
              </w:rPr>
              <w:t>5 o pi</w:t>
            </w:r>
            <w:r>
              <w:rPr>
                <w:rtl w:val="0"/>
                <w:lang w:val="en-US"/>
              </w:rPr>
              <w:t xml:space="preserve">ù </w:t>
            </w:r>
            <w:r>
              <w:rPr>
                <w:rtl w:val="0"/>
                <w:lang w:val="en-US"/>
              </w:rPr>
              <w:t>volte</w:t>
            </w:r>
          </w:p>
        </w:tc>
      </w:tr>
      <w:tr>
        <w:tblPrEx>
          <w:shd w:val="clear" w:color="auto" w:fill="cadfff"/>
        </w:tblPrEx>
        <w:trPr>
          <w:trHeight w:val="724" w:hRule="atLeast"/>
        </w:trPr>
        <w:tc>
          <w:tcPr>
            <w:tcW w:type="dxa" w:w="2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B"/>
            </w:pPr>
            <w:r>
              <w:rPr>
                <w:rFonts w:ascii="Helvetica Neue" w:hAnsi="Helvetica Neue"/>
                <w:sz w:val="22"/>
                <w:szCs w:val="22"/>
                <w:rtl w:val="0"/>
                <w:lang w:val="en-US"/>
              </w:rPr>
              <w:t>Corro annualmente maratone o gare oltre 42 km</w:t>
            </w:r>
          </w:p>
        </w:tc>
        <w:tc>
          <w:tcPr>
            <w:tcW w:type="dxa" w:w="18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tl w:val="0"/>
                <w:lang w:val="en-US"/>
              </w:rPr>
              <w:t>Nessuna</w:t>
            </w:r>
          </w:p>
        </w:tc>
        <w:tc>
          <w:tcPr>
            <w:tcW w:type="dxa" w:w="11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B"/>
            </w:pPr>
            <w:r>
              <w:rPr>
                <w:rtl w:val="0"/>
                <w:lang w:val="it-IT"/>
              </w:rPr>
              <w:t xml:space="preserve">Solo 1 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B"/>
            </w:pPr>
            <w:r>
              <w:rPr>
                <w:rtl w:val="0"/>
                <w:lang w:val="it-IT"/>
              </w:rPr>
              <w:t>Fino a 5</w:t>
            </w:r>
          </w:p>
        </w:tc>
        <w:tc>
          <w:tcPr>
            <w:tcW w:type="dxa" w:w="13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B"/>
            </w:pPr>
            <w:r>
              <w:rPr>
                <w:rtl w:val="0"/>
                <w:lang w:val="it-IT"/>
              </w:rPr>
              <w:t xml:space="preserve">Da 6 a  10 </w:t>
            </w:r>
          </w:p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tl w:val="0"/>
                <w:lang w:val="en-US"/>
              </w:rPr>
              <w:t>Pi</w:t>
            </w:r>
            <w:r>
              <w:rPr>
                <w:rtl w:val="0"/>
                <w:lang w:val="en-US"/>
              </w:rPr>
              <w:t xml:space="preserve">ù </w:t>
            </w:r>
            <w:r>
              <w:rPr>
                <w:rtl w:val="0"/>
                <w:lang w:val="en-US"/>
              </w:rPr>
              <w:t>di 10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C"/>
            </w:pPr>
            <w:r>
              <w:rPr>
                <w:rFonts w:ascii="Helvetica Neue" w:hAnsi="Helvetica Neue"/>
                <w:sz w:val="22"/>
                <w:szCs w:val="22"/>
                <w:rtl w:val="0"/>
                <w:lang w:val="en-US"/>
              </w:rPr>
              <w:t>Sesso</w:t>
            </w:r>
          </w:p>
        </w:tc>
        <w:tc>
          <w:tcPr>
            <w:tcW w:type="dxa" w:w="18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tl w:val="0"/>
                <w:lang w:val="en-US"/>
              </w:rPr>
              <w:t>M</w:t>
            </w:r>
          </w:p>
        </w:tc>
        <w:tc>
          <w:tcPr>
            <w:tcW w:type="dxa" w:w="11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tl w:val="0"/>
                <w:lang w:val="en-US"/>
              </w:rPr>
              <w:t>F</w:t>
            </w:r>
          </w:p>
        </w:tc>
      </w:tr>
      <w:tr>
        <w:tblPrEx>
          <w:shd w:val="clear" w:color="auto" w:fill="cadfff"/>
        </w:tblPrEx>
        <w:trPr>
          <w:trHeight w:val="600" w:hRule="atLeast"/>
        </w:trPr>
        <w:tc>
          <w:tcPr>
            <w:tcW w:type="dxa" w:w="2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C"/>
            </w:pPr>
            <w:r>
              <w:rPr>
                <w:rFonts w:ascii="Helvetica Neue" w:hAnsi="Helvetica Neue"/>
                <w:sz w:val="22"/>
                <w:szCs w:val="22"/>
                <w:rtl w:val="0"/>
                <w:lang w:val="en-US"/>
              </w:rPr>
              <w:t>Et</w:t>
            </w:r>
            <w:r>
              <w:rPr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à </w:t>
            </w:r>
          </w:p>
        </w:tc>
        <w:tc>
          <w:tcPr>
            <w:tcW w:type="dxa" w:w="18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tl w:val="0"/>
                <w:lang w:val="en-US"/>
              </w:rPr>
              <w:t>Fino a 30</w:t>
            </w:r>
          </w:p>
        </w:tc>
        <w:tc>
          <w:tcPr>
            <w:tcW w:type="dxa" w:w="11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C"/>
            </w:pPr>
            <w:r>
              <w:rPr>
                <w:rtl w:val="0"/>
                <w:lang w:val="en-US"/>
              </w:rPr>
              <w:t>Da 31 a 45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C"/>
            </w:pPr>
            <w:r>
              <w:rPr>
                <w:rtl w:val="0"/>
                <w:lang w:val="en-US"/>
              </w:rPr>
              <w:t>Da 46 a 60</w:t>
            </w:r>
          </w:p>
        </w:tc>
        <w:tc>
          <w:tcPr>
            <w:tcW w:type="dxa" w:w="13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C"/>
            </w:pPr>
            <w:r>
              <w:rPr>
                <w:rtl w:val="0"/>
                <w:lang w:val="en-US"/>
              </w:rPr>
              <w:t>Da 61 a 75</w:t>
            </w:r>
          </w:p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tl w:val="0"/>
                <w:lang w:val="en-US"/>
              </w:rPr>
              <w:t>Oltre 75</w:t>
            </w:r>
          </w:p>
        </w:tc>
      </w:tr>
      <w:tr>
        <w:tblPrEx>
          <w:shd w:val="clear" w:color="auto" w:fill="cadfff"/>
        </w:tblPrEx>
        <w:trPr>
          <w:trHeight w:val="600" w:hRule="atLeast"/>
        </w:trPr>
        <w:tc>
          <w:tcPr>
            <w:tcW w:type="dxa" w:w="2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C"/>
              <w:rPr>
                <w:rFonts w:ascii="Helvetica Neue" w:cs="Helvetica Neue" w:hAnsi="Helvetica Neue" w:eastAsia="Helvetica Neue"/>
                <w:sz w:val="22"/>
                <w:szCs w:val="22"/>
              </w:rPr>
            </w:pPr>
            <w:r>
              <w:rPr>
                <w:rFonts w:ascii="Helvetica Neue" w:hAnsi="Helvetica Neue"/>
                <w:sz w:val="22"/>
                <w:szCs w:val="22"/>
                <w:rtl w:val="0"/>
                <w:lang w:val="en-US"/>
              </w:rPr>
              <w:t>Professione</w:t>
            </w:r>
          </w:p>
          <w:p>
            <w:pPr>
              <w:pStyle w:val="Corpo C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22"/>
                <w:szCs w:val="22"/>
                <w:rtl w:val="0"/>
                <w:lang w:val="en-US"/>
              </w:rPr>
              <w:t>(facoltativo)</w:t>
            </w:r>
          </w:p>
        </w:tc>
        <w:tc>
          <w:tcPr>
            <w:tcW w:type="dxa" w:w="1804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06"/>
            <w:gridSpan w:val="3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600" w:hRule="atLeast"/>
        </w:trPr>
        <w:tc>
          <w:tcPr>
            <w:tcW w:type="dxa" w:w="29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2e4e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C"/>
            </w:pPr>
            <w:r>
              <w:rPr>
                <w:rtl w:val="0"/>
                <w:lang w:val="en-US"/>
              </w:rPr>
              <w:t>Titolo di Studio</w:t>
            </w:r>
          </w:p>
        </w:tc>
        <w:tc>
          <w:tcPr>
            <w:tcW w:type="dxa" w:w="18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tl w:val="0"/>
                <w:lang w:val="en-US"/>
              </w:rPr>
              <w:t>Elementare</w:t>
            </w:r>
          </w:p>
        </w:tc>
        <w:tc>
          <w:tcPr>
            <w:tcW w:type="dxa" w:w="11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C"/>
            </w:pPr>
            <w:r>
              <w:rPr>
                <w:rtl w:val="0"/>
                <w:lang w:val="it-IT"/>
              </w:rPr>
              <w:t>Media</w:t>
            </w:r>
          </w:p>
        </w:tc>
        <w:tc>
          <w:tcPr>
            <w:tcW w:type="dxa" w:w="1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C"/>
            </w:pPr>
            <w:r>
              <w:rPr>
                <w:rtl w:val="0"/>
                <w:lang w:val="it-IT"/>
              </w:rPr>
              <w:t>Superiore</w:t>
            </w:r>
          </w:p>
        </w:tc>
        <w:tc>
          <w:tcPr>
            <w:tcW w:type="dxa" w:w="135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C"/>
            </w:pPr>
            <w:r>
              <w:rPr>
                <w:rtl w:val="0"/>
                <w:lang w:val="it-IT"/>
              </w:rPr>
              <w:t>Laurea</w:t>
            </w:r>
          </w:p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 A"/>
        <w:widowControl w:val="0"/>
        <w:ind w:left="540" w:hanging="540"/>
      </w:pPr>
      <w:r/>
    </w:p>
    <w:sectPr>
      <w:headerReference w:type="default" r:id="rId4"/>
      <w:footerReference w:type="default" r:id="rId5"/>
      <w:pgSz w:w="11900" w:h="16840" w:orient="portrait"/>
      <w:pgMar w:top="1134" w:right="720" w:bottom="1134" w:left="72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Stile tabella 2">
    <w:name w:val="Stile tabella 2"/>
    <w:next w:val="Stile tabel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pt-PT"/>
    </w:rPr>
  </w:style>
  <w:style w:type="paragraph" w:styleId="Corpo B">
    <w:name w:val="Corpo B"/>
    <w:next w:val="Co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Corpo C">
    <w:name w:val="Corpo C"/>
    <w:next w:val="Corpo 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